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4D309D69" w14:textId="77777777" w:rsidTr="00307EC9">
        <w:trPr>
          <w:jc w:val="center"/>
        </w:trPr>
        <w:tc>
          <w:tcPr>
            <w:tcW w:w="4565" w:type="dxa"/>
            <w:tcMar>
              <w:right w:w="720" w:type="dxa"/>
            </w:tcMar>
          </w:tcPr>
          <w:p w14:paraId="4934EDAF" w14:textId="0CED5B9B" w:rsidR="00307EC9" w:rsidRDefault="00487996">
            <w:r>
              <w:rPr>
                <w:noProof/>
              </w:rPr>
              <w:drawing>
                <wp:inline distT="0" distB="0" distL="0" distR="0" wp14:anchorId="1E37B525" wp14:editId="47E460C0">
                  <wp:extent cx="2441575" cy="1476375"/>
                  <wp:effectExtent l="0" t="0" r="0" b="9525"/>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575" cy="1476375"/>
                          </a:xfrm>
                          <a:prstGeom prst="rect">
                            <a:avLst/>
                          </a:prstGeom>
                          <a:noFill/>
                          <a:ln>
                            <a:noFill/>
                          </a:ln>
                        </pic:spPr>
                      </pic:pic>
                    </a:graphicData>
                  </a:graphic>
                </wp:inline>
              </w:drawing>
            </w:r>
          </w:p>
          <w:p w14:paraId="0E8F23A6" w14:textId="71D19685" w:rsidR="00307EC9" w:rsidRDefault="00FE793C" w:rsidP="00FE793C">
            <w:r>
              <w:rPr>
                <w:noProof/>
              </w:rPr>
              <mc:AlternateContent>
                <mc:Choice Requires="wps">
                  <w:drawing>
                    <wp:anchor distT="45720" distB="45720" distL="114300" distR="114300" simplePos="0" relativeHeight="251659264" behindDoc="0" locked="0" layoutInCell="1" allowOverlap="1" wp14:anchorId="754FF3F0" wp14:editId="613DE469">
                      <wp:simplePos x="0" y="0"/>
                      <wp:positionH relativeFrom="column">
                        <wp:posOffset>1090295</wp:posOffset>
                      </wp:positionH>
                      <wp:positionV relativeFrom="paragraph">
                        <wp:posOffset>1687830</wp:posOffset>
                      </wp:positionV>
                      <wp:extent cx="1156335" cy="238125"/>
                      <wp:effectExtent l="0" t="0" r="247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38125"/>
                              </a:xfrm>
                              <a:prstGeom prst="rect">
                                <a:avLst/>
                              </a:prstGeom>
                              <a:solidFill>
                                <a:srgbClr val="FFFFFF"/>
                              </a:solidFill>
                              <a:ln w="9525">
                                <a:solidFill>
                                  <a:srgbClr val="000000"/>
                                </a:solidFill>
                                <a:miter lim="800000"/>
                                <a:headEnd/>
                                <a:tailEnd/>
                              </a:ln>
                            </wps:spPr>
                            <wps:txbx>
                              <w:txbxContent>
                                <w:p w14:paraId="02D8DDC5" w14:textId="5F5A3DDE" w:rsidR="00FE793C" w:rsidRPr="00FE793C" w:rsidRDefault="00FE793C" w:rsidP="00FE793C">
                                  <w:pPr>
                                    <w:jc w:val="right"/>
                                    <w:rPr>
                                      <w:i/>
                                      <w:iCs/>
                                      <w:sz w:val="16"/>
                                      <w:szCs w:val="16"/>
                                    </w:rPr>
                                  </w:pPr>
                                  <w:r w:rsidRPr="00FE793C">
                                    <w:rPr>
                                      <w:i/>
                                      <w:iCs/>
                                      <w:sz w:val="16"/>
                                      <w:szCs w:val="16"/>
                                    </w:rPr>
                                    <w:t>Photos by Lorie Cavalli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FF3F0" id="_x0000_t202" coordsize="21600,21600" o:spt="202" path="m,l,21600r21600,l21600,xe">
                      <v:stroke joinstyle="miter"/>
                      <v:path gradientshapeok="t" o:connecttype="rect"/>
                    </v:shapetype>
                    <v:shape id="Text Box 2" o:spid="_x0000_s1026" type="#_x0000_t202" style="position:absolute;margin-left:85.85pt;margin-top:132.9pt;width:91.0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">
                      <v:textbox>
                        <w:txbxContent>
                          <w:p w14:paraId="02D8DDC5" w14:textId="5F5A3DDE" w:rsidR="00FE793C" w:rsidRPr="00FE793C" w:rsidRDefault="00FE793C" w:rsidP="00FE793C">
                            <w:pPr>
                              <w:jc w:val="right"/>
                              <w:rPr>
                                <w:i/>
                                <w:iCs/>
                                <w:sz w:val="16"/>
                                <w:szCs w:val="16"/>
                              </w:rPr>
                            </w:pPr>
                            <w:r w:rsidRPr="00FE793C">
                              <w:rPr>
                                <w:i/>
                                <w:iCs/>
                                <w:sz w:val="16"/>
                                <w:szCs w:val="16"/>
                              </w:rPr>
                              <w:t>Photos by Lorie Cavalli</w:t>
                            </w:r>
                          </w:p>
                        </w:txbxContent>
                      </v:textbox>
                      <w10:wrap type="square"/>
                    </v:shape>
                  </w:pict>
                </mc:Fallback>
              </mc:AlternateContent>
            </w:r>
            <w:r w:rsidR="00D15665">
              <w:rPr>
                <w:noProof/>
              </w:rPr>
              <w:drawing>
                <wp:inline distT="0" distB="0" distL="0" distR="0" wp14:anchorId="02B23873" wp14:editId="42D7D15A">
                  <wp:extent cx="2441575" cy="1600200"/>
                  <wp:effectExtent l="0" t="0" r="0" b="0"/>
                  <wp:docPr id="13"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1575" cy="1600200"/>
                          </a:xfrm>
                          <a:prstGeom prst="rect">
                            <a:avLst/>
                          </a:prstGeom>
                          <a:noFill/>
                          <a:ln>
                            <a:noFill/>
                          </a:ln>
                        </pic:spPr>
                      </pic:pic>
                    </a:graphicData>
                  </a:graphic>
                </wp:inline>
              </w:drawing>
            </w:r>
          </w:p>
          <w:p w14:paraId="24575F50" w14:textId="0D9E6A27" w:rsidR="00307EC9" w:rsidRDefault="00821730">
            <w:pPr>
              <w:pStyle w:val="Heading2"/>
              <w:rPr>
                <w:rStyle w:val="Heading2Char"/>
                <w:b/>
                <w:bCs/>
              </w:rPr>
            </w:pPr>
            <w:proofErr w:type="spellStart"/>
            <w:r>
              <w:t>Bebb’s</w:t>
            </w:r>
            <w:proofErr w:type="spellEnd"/>
            <w:r>
              <w:t xml:space="preserve"> Willow Community</w:t>
            </w:r>
          </w:p>
          <w:p w14:paraId="7FD55715" w14:textId="2C662539" w:rsidR="00307EC9" w:rsidRDefault="00CA54AC" w:rsidP="00CA54AC">
            <w:pPr>
              <w:jc w:val="both"/>
            </w:pPr>
            <w:r>
              <w:t xml:space="preserve">Hart Prairie has the largest </w:t>
            </w:r>
            <w:proofErr w:type="spellStart"/>
            <w:r>
              <w:t>Bebb’s</w:t>
            </w:r>
            <w:proofErr w:type="spellEnd"/>
            <w:r>
              <w:t xml:space="preserve"> Willow tree population in the world. It is maintained by the Nature Conservatory. </w:t>
            </w:r>
            <w:proofErr w:type="spellStart"/>
            <w:r>
              <w:t>Bebb’s</w:t>
            </w:r>
            <w:proofErr w:type="spellEnd"/>
            <w:r>
              <w:t xml:space="preserve"> Willows are usually between 10 and 25 feet tall. Their leaves are elliptical and become smooth over time. Their bark either has a reddish, olive green, or gray tint and it is usually thin. They also have shallow and dense roots. </w:t>
            </w:r>
            <w:proofErr w:type="spellStart"/>
            <w:r>
              <w:t>Bebb’s</w:t>
            </w:r>
            <w:proofErr w:type="spellEnd"/>
            <w:r>
              <w:t xml:space="preserve"> Willow attracts animals like deer, elk, and </w:t>
            </w:r>
            <w:r w:rsidR="007533C5">
              <w:t xml:space="preserve">rabbits. It also helps reduce stream bank erosion and protect aquatic </w:t>
            </w:r>
            <w:r w:rsidR="00D15665">
              <w:t>environments</w:t>
            </w:r>
            <w:r w:rsidR="007533C5">
              <w:t>.</w:t>
            </w:r>
          </w:p>
        </w:tc>
        <w:tc>
          <w:tcPr>
            <w:tcW w:w="5285" w:type="dxa"/>
            <w:tcMar>
              <w:left w:w="720" w:type="dxa"/>
              <w:right w:w="720" w:type="dxa"/>
            </w:tcMar>
          </w:tcPr>
          <w:tbl>
            <w:tblPr>
              <w:tblStyle w:val="TableLayout"/>
              <w:tblW w:w="4567" w:type="dxa"/>
              <w:tblLayout w:type="fixed"/>
              <w:tblLook w:val="04A0" w:firstRow="1" w:lastRow="0" w:firstColumn="1" w:lastColumn="0" w:noHBand="0" w:noVBand="1"/>
              <w:tblDescription w:val="Layout table"/>
            </w:tblPr>
            <w:tblGrid>
              <w:gridCol w:w="4567"/>
            </w:tblGrid>
            <w:tr w:rsidR="00307EC9" w14:paraId="7422128C" w14:textId="77777777" w:rsidTr="009077F6">
              <w:trPr>
                <w:trHeight w:hRule="exact" w:val="9131"/>
              </w:trPr>
              <w:tc>
                <w:tcPr>
                  <w:tcW w:w="5000" w:type="pct"/>
                </w:tcPr>
                <w:p w14:paraId="516CA838" w14:textId="77777777" w:rsidR="00461C6C" w:rsidRDefault="00461C6C" w:rsidP="009077F6">
                  <w:pPr>
                    <w:pStyle w:val="Heading2"/>
                    <w:jc w:val="both"/>
                  </w:pPr>
                  <w:r>
                    <w:t>Wildflowers</w:t>
                  </w:r>
                </w:p>
                <w:p w14:paraId="507E43C9" w14:textId="77777777" w:rsidR="00461C6C" w:rsidRPr="003714D0" w:rsidRDefault="00461C6C" w:rsidP="009077F6">
                  <w:pPr>
                    <w:jc w:val="both"/>
                    <w:rPr>
                      <w:sz w:val="18"/>
                      <w:szCs w:val="18"/>
                    </w:rPr>
                  </w:pPr>
                  <w:r w:rsidRPr="003714D0">
                    <w:rPr>
                      <w:sz w:val="18"/>
                      <w:szCs w:val="18"/>
                    </w:rPr>
                    <w:t>Hart Prairie is home to many different types of wildflowers including:</w:t>
                  </w:r>
                </w:p>
                <w:p w14:paraId="16FB4EE3" w14:textId="08C2CBAA" w:rsidR="00461C6C" w:rsidRPr="003714D0" w:rsidRDefault="00461C6C" w:rsidP="009077F6">
                  <w:pPr>
                    <w:pStyle w:val="ListParagraph"/>
                    <w:numPr>
                      <w:ilvl w:val="0"/>
                      <w:numId w:val="16"/>
                    </w:numPr>
                    <w:jc w:val="both"/>
                    <w:rPr>
                      <w:sz w:val="18"/>
                      <w:szCs w:val="18"/>
                    </w:rPr>
                  </w:pPr>
                  <w:r w:rsidRPr="003714D0">
                    <w:rPr>
                      <w:sz w:val="18"/>
                      <w:szCs w:val="18"/>
                    </w:rPr>
                    <w:t>Wild Iris: The most common Wild Iris are Blur Flags. These Irises are best suited in wetter environments and are usually cross pollinated by bees.</w:t>
                  </w:r>
                </w:p>
                <w:p w14:paraId="420E1E46" w14:textId="017EE21F" w:rsidR="00461C6C" w:rsidRPr="003714D0" w:rsidRDefault="00461C6C" w:rsidP="009077F6">
                  <w:pPr>
                    <w:pStyle w:val="ListParagraph"/>
                    <w:numPr>
                      <w:ilvl w:val="0"/>
                      <w:numId w:val="16"/>
                    </w:numPr>
                    <w:jc w:val="both"/>
                    <w:rPr>
                      <w:sz w:val="18"/>
                      <w:szCs w:val="18"/>
                    </w:rPr>
                  </w:pPr>
                  <w:r w:rsidRPr="003714D0">
                    <w:rPr>
                      <w:sz w:val="18"/>
                      <w:szCs w:val="18"/>
                    </w:rPr>
                    <w:t>Lamb's Ear: This herb is covered in dense silk like hair. It had a tall spike stem with few leaves. It produces small purple flowers during the spring</w:t>
                  </w:r>
                </w:p>
                <w:p w14:paraId="32AC4C08" w14:textId="01322496" w:rsidR="00461C6C" w:rsidRPr="003714D0" w:rsidRDefault="00461C6C" w:rsidP="009077F6">
                  <w:pPr>
                    <w:pStyle w:val="ListParagraph"/>
                    <w:numPr>
                      <w:ilvl w:val="0"/>
                      <w:numId w:val="16"/>
                    </w:numPr>
                    <w:jc w:val="both"/>
                    <w:rPr>
                      <w:sz w:val="18"/>
                      <w:szCs w:val="18"/>
                    </w:rPr>
                  </w:pPr>
                  <w:r w:rsidRPr="003714D0">
                    <w:rPr>
                      <w:sz w:val="18"/>
                      <w:szCs w:val="18"/>
                    </w:rPr>
                    <w:t xml:space="preserve">Skyrocket Penstemon: </w:t>
                  </w:r>
                  <w:r w:rsidR="003714D0" w:rsidRPr="003714D0">
                    <w:rPr>
                      <w:sz w:val="18"/>
                      <w:szCs w:val="18"/>
                    </w:rPr>
                    <w:t>This flower blooms during the summer and attracts hummingbirds and hawk moths</w:t>
                  </w:r>
                  <w:r w:rsidR="003714D0">
                    <w:rPr>
                      <w:sz w:val="18"/>
                      <w:szCs w:val="18"/>
                    </w:rPr>
                    <w:t>. These flowers do best in dry forest like environments with sun.</w:t>
                  </w:r>
                </w:p>
                <w:p w14:paraId="16ED9844" w14:textId="73FD7C22" w:rsidR="00461C6C" w:rsidRPr="003714D0" w:rsidRDefault="00461C6C" w:rsidP="009077F6">
                  <w:pPr>
                    <w:pStyle w:val="ListParagraph"/>
                    <w:numPr>
                      <w:ilvl w:val="0"/>
                      <w:numId w:val="16"/>
                    </w:numPr>
                    <w:jc w:val="both"/>
                    <w:rPr>
                      <w:sz w:val="18"/>
                      <w:szCs w:val="18"/>
                    </w:rPr>
                  </w:pPr>
                  <w:r w:rsidRPr="003714D0">
                    <w:rPr>
                      <w:sz w:val="18"/>
                      <w:szCs w:val="18"/>
                    </w:rPr>
                    <w:t>Prairie Smoke</w:t>
                  </w:r>
                  <w:r w:rsidR="003714D0">
                    <w:rPr>
                      <w:sz w:val="18"/>
                      <w:szCs w:val="18"/>
                    </w:rPr>
                    <w:t>: This semi rare plant is part of the rose family and can be used for medical purposes. It starts to bloom around late spring.</w:t>
                  </w:r>
                </w:p>
                <w:p w14:paraId="33F71583" w14:textId="72DF3BD2" w:rsidR="00461C6C" w:rsidRPr="003714D0" w:rsidRDefault="00461C6C" w:rsidP="009077F6">
                  <w:pPr>
                    <w:pStyle w:val="ListParagraph"/>
                    <w:numPr>
                      <w:ilvl w:val="0"/>
                      <w:numId w:val="16"/>
                    </w:numPr>
                    <w:jc w:val="both"/>
                    <w:rPr>
                      <w:sz w:val="18"/>
                      <w:szCs w:val="18"/>
                    </w:rPr>
                  </w:pPr>
                  <w:r w:rsidRPr="003714D0">
                    <w:rPr>
                      <w:sz w:val="18"/>
                      <w:szCs w:val="18"/>
                    </w:rPr>
                    <w:t>Sneezeweed</w:t>
                  </w:r>
                  <w:r w:rsidR="003714D0">
                    <w:rPr>
                      <w:sz w:val="18"/>
                      <w:szCs w:val="18"/>
                    </w:rPr>
                    <w:t xml:space="preserve">: These flowers are apart of the daisy family and attract bees and butterflies. </w:t>
                  </w:r>
                  <w:r w:rsidR="003F68CE">
                    <w:rPr>
                      <w:sz w:val="18"/>
                      <w:szCs w:val="18"/>
                    </w:rPr>
                    <w:t>These flowers need wet soil and full sun. This flower has larger pollen grains that get spread by insects not wind.</w:t>
                  </w:r>
                </w:p>
                <w:p w14:paraId="29010DE5" w14:textId="2095923C" w:rsidR="00461C6C" w:rsidRPr="003714D0" w:rsidRDefault="00461C6C" w:rsidP="009077F6">
                  <w:pPr>
                    <w:pStyle w:val="ListParagraph"/>
                    <w:numPr>
                      <w:ilvl w:val="0"/>
                      <w:numId w:val="16"/>
                    </w:numPr>
                    <w:jc w:val="both"/>
                    <w:rPr>
                      <w:sz w:val="18"/>
                      <w:szCs w:val="18"/>
                    </w:rPr>
                  </w:pPr>
                  <w:r w:rsidRPr="003714D0">
                    <w:rPr>
                      <w:sz w:val="18"/>
                      <w:szCs w:val="18"/>
                    </w:rPr>
                    <w:t>Arizona Fescue</w:t>
                  </w:r>
                  <w:r w:rsidR="003F68CE">
                    <w:rPr>
                      <w:sz w:val="18"/>
                      <w:szCs w:val="18"/>
                    </w:rPr>
                    <w:t>: This native grass stand from 1 to 3 feet tall and has a deep, dense, root system. It cannot withstand foot traffic.</w:t>
                  </w:r>
                </w:p>
                <w:p w14:paraId="619E4D3A" w14:textId="640E0418" w:rsidR="003F68CE" w:rsidRPr="003F68CE" w:rsidRDefault="00461C6C" w:rsidP="009077F6">
                  <w:pPr>
                    <w:pStyle w:val="ListParagraph"/>
                    <w:numPr>
                      <w:ilvl w:val="0"/>
                      <w:numId w:val="16"/>
                    </w:numPr>
                    <w:jc w:val="both"/>
                    <w:rPr>
                      <w:sz w:val="18"/>
                      <w:szCs w:val="18"/>
                    </w:rPr>
                  </w:pPr>
                  <w:r w:rsidRPr="003714D0">
                    <w:rPr>
                      <w:sz w:val="18"/>
                      <w:szCs w:val="18"/>
                    </w:rPr>
                    <w:t>Wild Rose</w:t>
                  </w:r>
                  <w:r w:rsidR="003F68CE">
                    <w:rPr>
                      <w:sz w:val="18"/>
                      <w:szCs w:val="18"/>
                    </w:rPr>
                    <w:t xml:space="preserve">: This flower is usually in bloom from </w:t>
                  </w:r>
                  <w:r w:rsidR="009077F6">
                    <w:rPr>
                      <w:sz w:val="18"/>
                      <w:szCs w:val="18"/>
                    </w:rPr>
                    <w:t xml:space="preserve">spring to early summer. Birds and insects help pollenate. </w:t>
                  </w:r>
                </w:p>
                <w:p w14:paraId="76FD7297" w14:textId="10C91F83" w:rsidR="00307EC9" w:rsidRPr="003714D0" w:rsidRDefault="00461C6C" w:rsidP="009077F6">
                  <w:pPr>
                    <w:pStyle w:val="ListParagraph"/>
                    <w:numPr>
                      <w:ilvl w:val="0"/>
                      <w:numId w:val="16"/>
                    </w:numPr>
                    <w:jc w:val="both"/>
                    <w:rPr>
                      <w:sz w:val="18"/>
                      <w:szCs w:val="18"/>
                    </w:rPr>
                  </w:pPr>
                  <w:r w:rsidRPr="003714D0">
                    <w:rPr>
                      <w:sz w:val="18"/>
                      <w:szCs w:val="18"/>
                    </w:rPr>
                    <w:t>Native Thistle</w:t>
                  </w:r>
                  <w:r w:rsidR="009077F6">
                    <w:rPr>
                      <w:sz w:val="18"/>
                      <w:szCs w:val="18"/>
                    </w:rPr>
                    <w:t>: These flowers are apart of the sunflower family and are becoming rarer as time passes.</w:t>
                  </w:r>
                </w:p>
              </w:tc>
            </w:tr>
            <w:tr w:rsidR="00307EC9" w14:paraId="420F766F" w14:textId="77777777" w:rsidTr="009077F6">
              <w:trPr>
                <w:trHeight w:hRule="exact" w:val="1710"/>
              </w:trPr>
              <w:tc>
                <w:tcPr>
                  <w:tcW w:w="5000" w:type="pct"/>
                  <w:vAlign w:val="bottom"/>
                </w:tcPr>
                <w:p w14:paraId="0610801C" w14:textId="77777777" w:rsidR="00307EC9" w:rsidRDefault="00307EC9"/>
              </w:tc>
            </w:tr>
          </w:tbl>
          <w:p w14:paraId="663F4601"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1A7C1544" w14:textId="77777777">
              <w:trPr>
                <w:trHeight w:hRule="exact" w:val="5760"/>
              </w:trPr>
              <w:tc>
                <w:tcPr>
                  <w:tcW w:w="5000" w:type="pct"/>
                </w:tcPr>
                <w:p w14:paraId="246D91B8" w14:textId="6690D978" w:rsidR="00307EC9" w:rsidRDefault="00FE793C">
                  <w:r>
                    <w:rPr>
                      <w:noProof/>
                    </w:rPr>
                    <mc:AlternateContent>
                      <mc:Choice Requires="wps">
                        <w:drawing>
                          <wp:anchor distT="45720" distB="45720" distL="114300" distR="114300" simplePos="0" relativeHeight="251662336" behindDoc="0" locked="0" layoutInCell="1" allowOverlap="1" wp14:anchorId="70D3C3D3" wp14:editId="0D58485D">
                            <wp:simplePos x="0" y="0"/>
                            <wp:positionH relativeFrom="column">
                              <wp:posOffset>1293495</wp:posOffset>
                            </wp:positionH>
                            <wp:positionV relativeFrom="paragraph">
                              <wp:posOffset>3438525</wp:posOffset>
                            </wp:positionV>
                            <wp:extent cx="1127760" cy="200025"/>
                            <wp:effectExtent l="0" t="0" r="1524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00025"/>
                                    </a:xfrm>
                                    <a:prstGeom prst="rect">
                                      <a:avLst/>
                                    </a:prstGeom>
                                    <a:solidFill>
                                      <a:srgbClr val="FFFFFF"/>
                                    </a:solidFill>
                                    <a:ln w="9525">
                                      <a:solidFill>
                                        <a:srgbClr val="000000"/>
                                      </a:solidFill>
                                      <a:miter lim="800000"/>
                                      <a:headEnd/>
                                      <a:tailEnd/>
                                    </a:ln>
                                  </wps:spPr>
                                  <wps:txbx>
                                    <w:txbxContent>
                                      <w:p w14:paraId="2D4A2A2B" w14:textId="5AF3EB57" w:rsidR="00FE793C" w:rsidRPr="00FE793C" w:rsidRDefault="00FE793C" w:rsidP="00FE793C">
                                        <w:pPr>
                                          <w:jc w:val="right"/>
                                          <w:rPr>
                                            <w:i/>
                                            <w:iCs/>
                                            <w:sz w:val="16"/>
                                            <w:szCs w:val="16"/>
                                          </w:rPr>
                                        </w:pPr>
                                        <w:r w:rsidRPr="00FE793C">
                                          <w:rPr>
                                            <w:i/>
                                            <w:iCs/>
                                            <w:sz w:val="16"/>
                                            <w:szCs w:val="16"/>
                                          </w:rPr>
                                          <w:t>Photo by Lorie Cavalli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C3D3" id="_x0000_s1027" type="#_x0000_t202" style="position:absolute;margin-left:101.85pt;margin-top:270.75pt;width:88.8pt;height:1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">
                            <v:textbox>
                              <w:txbxContent>
                                <w:p w14:paraId="2D4A2A2B" w14:textId="5AF3EB57" w:rsidR="00FE793C" w:rsidRPr="00FE793C" w:rsidRDefault="00FE793C" w:rsidP="00FE793C">
                                  <w:pPr>
                                    <w:jc w:val="right"/>
                                    <w:rPr>
                                      <w:i/>
                                      <w:iCs/>
                                      <w:sz w:val="16"/>
                                      <w:szCs w:val="16"/>
                                    </w:rPr>
                                  </w:pPr>
                                  <w:r w:rsidRPr="00FE793C">
                                    <w:rPr>
                                      <w:i/>
                                      <w:iCs/>
                                      <w:sz w:val="16"/>
                                      <w:szCs w:val="16"/>
                                    </w:rPr>
                                    <w:t>Photo by Lorie Cavalli</w:t>
                                  </w:r>
                                </w:p>
                              </w:txbxContent>
                            </v:textbox>
                            <w10:wrap type="square"/>
                          </v:shape>
                        </w:pict>
                      </mc:Fallback>
                    </mc:AlternateContent>
                  </w:r>
                  <w:r w:rsidR="00D15665">
                    <w:rPr>
                      <w:noProof/>
                    </w:rPr>
                    <w:drawing>
                      <wp:anchor distT="0" distB="0" distL="114300" distR="114300" simplePos="0" relativeHeight="251660288" behindDoc="0" locked="0" layoutInCell="1" allowOverlap="1" wp14:anchorId="38589634" wp14:editId="2C1D9759">
                        <wp:simplePos x="0" y="0"/>
                        <wp:positionH relativeFrom="column">
                          <wp:posOffset>0</wp:posOffset>
                        </wp:positionH>
                        <wp:positionV relativeFrom="paragraph">
                          <wp:posOffset>0</wp:posOffset>
                        </wp:positionV>
                        <wp:extent cx="2444750" cy="34766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3476625"/>
                                </a:xfrm>
                                <a:prstGeom prst="rect">
                                  <a:avLst/>
                                </a:prstGeom>
                                <a:noFill/>
                              </pic:spPr>
                            </pic:pic>
                          </a:graphicData>
                        </a:graphic>
                      </wp:anchor>
                    </w:drawing>
                  </w:r>
                </w:p>
              </w:tc>
            </w:tr>
            <w:tr w:rsidR="00307EC9" w14:paraId="6A9182BA" w14:textId="77777777" w:rsidTr="00960A60">
              <w:trPr>
                <w:trHeight w:hRule="exact" w:val="360"/>
              </w:trPr>
              <w:tc>
                <w:tcPr>
                  <w:tcW w:w="5000" w:type="pct"/>
                </w:tcPr>
                <w:p w14:paraId="254887E1" w14:textId="7DA964E6" w:rsidR="00307EC9" w:rsidRDefault="00307EC9"/>
              </w:tc>
            </w:tr>
            <w:tr w:rsidR="00307EC9" w14:paraId="1C490CCD" w14:textId="77777777" w:rsidTr="00960A60">
              <w:trPr>
                <w:trHeight w:hRule="exact" w:val="3240"/>
              </w:trPr>
              <w:sdt>
                <w:sdtPr>
                  <w:alias w:val="Enter Company Name:"/>
                  <w:tag w:val="Enter Company Name:"/>
                  <w:id w:val="-2083982577"/>
                  <w:placeholder>
                    <w:docPart w:val="8EEEBB6708D7406F92E1771C064DACDD"/>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14:paraId="6B50F80D" w14:textId="20DA2A9C" w:rsidR="00307EC9" w:rsidRDefault="005811D1" w:rsidP="00CD1DEA">
                      <w:pPr>
                        <w:pStyle w:val="Title"/>
                      </w:pPr>
                      <w:r w:rsidRPr="005811D1">
                        <w:t>Hart Prairie</w:t>
                      </w:r>
                    </w:p>
                  </w:tc>
                </w:sdtContent>
              </w:sdt>
            </w:tr>
            <w:tr w:rsidR="00307EC9" w14:paraId="04F2713A" w14:textId="77777777" w:rsidTr="00960A60">
              <w:trPr>
                <w:trHeight w:hRule="exact" w:val="1440"/>
              </w:trPr>
              <w:tc>
                <w:tcPr>
                  <w:tcW w:w="5000" w:type="pct"/>
                  <w:shd w:val="clear" w:color="auto" w:fill="027E6F" w:themeFill="accent1" w:themeFillShade="BF"/>
                  <w:vAlign w:val="bottom"/>
                </w:tcPr>
                <w:p w14:paraId="397CD489" w14:textId="33FB26BA" w:rsidR="00307EC9" w:rsidRDefault="00307EC9">
                  <w:pPr>
                    <w:pStyle w:val="Subtitle"/>
                  </w:pPr>
                </w:p>
              </w:tc>
            </w:tr>
          </w:tbl>
          <w:p w14:paraId="63EE6F4C" w14:textId="77777777" w:rsidR="00307EC9" w:rsidRDefault="00307EC9"/>
        </w:tc>
      </w:tr>
      <w:tr w:rsidR="00307EC9" w14:paraId="06CF462D" w14:textId="77777777" w:rsidTr="00307EC9">
        <w:trPr>
          <w:jc w:val="center"/>
        </w:trPr>
        <w:tc>
          <w:tcPr>
            <w:tcW w:w="4565" w:type="dxa"/>
            <w:tcMar>
              <w:right w:w="720" w:type="dxa"/>
            </w:tcMar>
          </w:tcPr>
          <w:p w14:paraId="5D13A713" w14:textId="6D2CF58D" w:rsidR="00307EC9" w:rsidRDefault="00D15665">
            <w:r>
              <w:rPr>
                <w:noProof/>
              </w:rPr>
              <w:lastRenderedPageBreak/>
              <w:drawing>
                <wp:inline distT="0" distB="0" distL="0" distR="0" wp14:anchorId="1348EBA1" wp14:editId="4B4FE435">
                  <wp:extent cx="2441575" cy="2371725"/>
                  <wp:effectExtent l="0" t="0" r="0" b="9525"/>
                  <wp:docPr id="12" name="Picture 12" descr="MLS# 175650 - Hart Prairie, Flagstaff, AZ 86001 - Flagstaff Ra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S# 175650 - Hart Prairie, Flagstaff, AZ 86001 - Flagstaff Ranc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575" cy="2371725"/>
                          </a:xfrm>
                          <a:prstGeom prst="rect">
                            <a:avLst/>
                          </a:prstGeom>
                          <a:noFill/>
                          <a:ln>
                            <a:noFill/>
                          </a:ln>
                        </pic:spPr>
                      </pic:pic>
                    </a:graphicData>
                  </a:graphic>
                </wp:inline>
              </w:drawing>
            </w:r>
          </w:p>
          <w:p w14:paraId="1E788B05" w14:textId="77777777" w:rsidR="00E35ED0" w:rsidRPr="0063311A" w:rsidRDefault="00E35ED0" w:rsidP="00E35ED0">
            <w:pPr>
              <w:pStyle w:val="Heading2"/>
              <w:rPr>
                <w:rStyle w:val="QuoteChar"/>
                <w:i w:val="0"/>
                <w:iCs w:val="0"/>
                <w:color w:val="352F25" w:themeColor="text2"/>
                <w:sz w:val="24"/>
              </w:rPr>
            </w:pPr>
            <w:r>
              <w:t>Aspens</w:t>
            </w:r>
          </w:p>
          <w:p w14:paraId="4BAB5A49" w14:textId="08ACF569" w:rsidR="00307EC9" w:rsidRPr="007014C5" w:rsidRDefault="00E35ED0" w:rsidP="00E35ED0">
            <w:pPr>
              <w:jc w:val="both"/>
            </w:pPr>
            <w:r>
              <w:t xml:space="preserve">Aspens are white barked trees that leaves turn a golden color in the fall. Animals such as deer and woodpeckers like to call these trees home. These trees have lush understories that make it hard for the trees to burn. Even if the overstory of the trees burn down the roots will </w:t>
            </w:r>
            <w:r w:rsidR="00166777">
              <w:t>spore more seeds to regrow the trees.</w:t>
            </w:r>
            <w:r>
              <w:t xml:space="preserve"> Aspen’s roots grow in a massive system and can survive for thousands of years, even through the trees can only live between 80 and 120 years. </w:t>
            </w:r>
          </w:p>
        </w:tc>
        <w:tc>
          <w:tcPr>
            <w:tcW w:w="5285" w:type="dxa"/>
            <w:tcMar>
              <w:left w:w="720" w:type="dxa"/>
              <w:right w:w="720" w:type="dxa"/>
            </w:tcMar>
          </w:tcPr>
          <w:p w14:paraId="07B36E33" w14:textId="2704D39F" w:rsidR="00307EC9" w:rsidRDefault="007533C5" w:rsidP="0063311A">
            <w:pPr>
              <w:pStyle w:val="Heading2"/>
              <w:spacing w:before="200"/>
              <w:rPr>
                <w:rStyle w:val="Heading2Char"/>
                <w:b/>
                <w:bCs/>
              </w:rPr>
            </w:pPr>
            <w:r>
              <w:t>Cows</w:t>
            </w:r>
          </w:p>
          <w:p w14:paraId="09975F8A" w14:textId="17D78CCD" w:rsidR="00307EC9" w:rsidRPr="007014C5" w:rsidRDefault="002D14B9">
            <w:r>
              <w:t xml:space="preserve">While hiking you can spot cows openly grazing on the prairie. </w:t>
            </w:r>
          </w:p>
          <w:p w14:paraId="15A6D912" w14:textId="227657ED" w:rsidR="00307EC9" w:rsidRPr="00ED24E0" w:rsidRDefault="00D15665" w:rsidP="00ED24E0">
            <w:pPr>
              <w:keepNext/>
            </w:pPr>
            <w:r>
              <w:rPr>
                <w:noProof/>
              </w:rPr>
              <w:drawing>
                <wp:inline distT="0" distB="0" distL="0" distR="0" wp14:anchorId="1A8813E2" wp14:editId="0CCD66CD">
                  <wp:extent cx="2441575" cy="2419350"/>
                  <wp:effectExtent l="0" t="0" r="0" b="0"/>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75" cy="2419350"/>
                          </a:xfrm>
                          <a:prstGeom prst="rect">
                            <a:avLst/>
                          </a:prstGeom>
                          <a:noFill/>
                          <a:ln>
                            <a:noFill/>
                          </a:ln>
                        </pic:spPr>
                      </pic:pic>
                    </a:graphicData>
                  </a:graphic>
                </wp:inline>
              </w:drawing>
            </w:r>
          </w:p>
          <w:p w14:paraId="3CE240DC" w14:textId="29BC36F2" w:rsidR="00307EC9" w:rsidRDefault="00ED24E0" w:rsidP="0063311A">
            <w:pPr>
              <w:pStyle w:val="Heading2"/>
            </w:pPr>
            <w:r>
              <w:t>*</w:t>
            </w:r>
            <w:bookmarkStart w:id="0" w:name="_GoBack"/>
            <w:bookmarkEnd w:id="0"/>
            <w:r w:rsidR="00821730">
              <w:t>Wildlife</w:t>
            </w:r>
          </w:p>
          <w:p w14:paraId="2B9E1154" w14:textId="77777777" w:rsidR="00307EC9" w:rsidRDefault="00166777" w:rsidP="00166777">
            <w:pPr>
              <w:pStyle w:val="ListParagraph"/>
              <w:numPr>
                <w:ilvl w:val="0"/>
                <w:numId w:val="17"/>
              </w:numPr>
              <w:jc w:val="both"/>
            </w:pPr>
            <w:r>
              <w:t>Brown Bears: Although they are normally depicted as nocturnal, Brown Bears are often awake during morning and early evening hours. These bears do not fully hibernate and can be woken easily during the winter. Adult males and females with cubs are the more aggressive types.</w:t>
            </w:r>
          </w:p>
          <w:p w14:paraId="4EDF1009" w14:textId="49FD2B17" w:rsidR="00166777" w:rsidRPr="0063311A" w:rsidRDefault="00166777" w:rsidP="00166777">
            <w:pPr>
              <w:pStyle w:val="ListParagraph"/>
              <w:numPr>
                <w:ilvl w:val="0"/>
                <w:numId w:val="17"/>
              </w:numPr>
              <w:jc w:val="both"/>
            </w:pPr>
            <w:r>
              <w:t xml:space="preserve">Raptors: Also known as birds of prey, </w:t>
            </w:r>
            <w:r w:rsidR="002D14B9">
              <w:t xml:space="preserve">are birds that hunt vertebrates. They have sharp eyes to track prey, strong talons, and curved beaks. </w:t>
            </w:r>
          </w:p>
        </w:tc>
        <w:tc>
          <w:tcPr>
            <w:tcW w:w="4565" w:type="dxa"/>
            <w:tcMar>
              <w:left w:w="720" w:type="dxa"/>
            </w:tcMar>
          </w:tcPr>
          <w:p w14:paraId="2246B7BF" w14:textId="6C87536B" w:rsidR="00307EC9" w:rsidRDefault="00307EC9" w:rsidP="0063311A"/>
          <w:p w14:paraId="2CBAAD43" w14:textId="547A893C" w:rsidR="00D15665" w:rsidRDefault="00F315AB" w:rsidP="0063311A">
            <w:pPr>
              <w:pStyle w:val="Heading2"/>
            </w:pPr>
            <w:r>
              <w:rPr>
                <w:noProof/>
              </w:rPr>
              <w:drawing>
                <wp:inline distT="0" distB="0" distL="0" distR="0" wp14:anchorId="46AF6EE6" wp14:editId="2C095CA2">
                  <wp:extent cx="2441575" cy="2486025"/>
                  <wp:effectExtent l="0" t="0" r="0" b="9525"/>
                  <wp:docPr id="14" name="Picture 14" descr="Aspens near Hart Prairie. Humphreys Peak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pens near Hart Prairie. Humphreys Peak in the distanc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575" cy="2486025"/>
                          </a:xfrm>
                          <a:prstGeom prst="rect">
                            <a:avLst/>
                          </a:prstGeom>
                          <a:noFill/>
                          <a:ln>
                            <a:noFill/>
                          </a:ln>
                        </pic:spPr>
                      </pic:pic>
                    </a:graphicData>
                  </a:graphic>
                </wp:inline>
              </w:drawing>
            </w:r>
          </w:p>
          <w:p w14:paraId="0E03EA6A" w14:textId="32100C75" w:rsidR="00307EC9" w:rsidRDefault="00821730" w:rsidP="0063311A">
            <w:pPr>
              <w:pStyle w:val="Heading2"/>
            </w:pPr>
            <w:proofErr w:type="spellStart"/>
            <w:r>
              <w:t>Galinas</w:t>
            </w:r>
            <w:proofErr w:type="spellEnd"/>
            <w:r>
              <w:t xml:space="preserve"> Tanks</w:t>
            </w:r>
          </w:p>
          <w:p w14:paraId="48FE2909" w14:textId="77777777" w:rsidR="00307EC9" w:rsidRDefault="00487996" w:rsidP="00BA3659">
            <w:proofErr w:type="spellStart"/>
            <w:r w:rsidRPr="00487996">
              <w:t>Galinas</w:t>
            </w:r>
            <w:proofErr w:type="spellEnd"/>
            <w:r w:rsidRPr="00487996">
              <w:t xml:space="preserve"> Tank is a manmade water tank and important for wildlife. Animals such as elk and deer would benefit from the tank. When visiting </w:t>
            </w:r>
            <w:proofErr w:type="spellStart"/>
            <w:r w:rsidRPr="00487996">
              <w:t>Galinas</w:t>
            </w:r>
            <w:proofErr w:type="spellEnd"/>
            <w:r w:rsidRPr="00487996">
              <w:t xml:space="preserve"> Tank notice the plants around the tank. Are there any similarities or difference from ones in the meadow?</w:t>
            </w:r>
          </w:p>
          <w:p w14:paraId="5DA6ABBE" w14:textId="67B6622B" w:rsidR="00ED24E0" w:rsidRPr="00ED24E0" w:rsidRDefault="00ED24E0" w:rsidP="00BA3659">
            <w:pPr>
              <w:rPr>
                <w:b/>
                <w:bCs/>
              </w:rPr>
            </w:pPr>
            <w:r w:rsidRPr="00ED24E0">
              <w:rPr>
                <w:b/>
                <w:bCs/>
              </w:rPr>
              <w:t>Go Explore!</w:t>
            </w:r>
          </w:p>
          <w:p w14:paraId="4526476D" w14:textId="275AB38B" w:rsidR="00FE793C" w:rsidRPr="00ED24E0" w:rsidRDefault="00FE793C" w:rsidP="00BA3659">
            <w:pPr>
              <w:rPr>
                <w:i/>
                <w:iCs/>
              </w:rPr>
            </w:pPr>
            <w:r w:rsidRPr="00ED24E0">
              <w:rPr>
                <w:i/>
                <w:iCs/>
              </w:rPr>
              <w:t xml:space="preserve">Link to places you can hike and explore </w:t>
            </w:r>
            <w:r w:rsidR="00ED24E0" w:rsidRPr="00ED24E0">
              <w:rPr>
                <w:i/>
                <w:iCs/>
              </w:rPr>
              <w:t>in Hart Prairie</w:t>
            </w:r>
          </w:p>
          <w:p w14:paraId="733FA3C9" w14:textId="1288DB88" w:rsidR="00ED24E0" w:rsidRDefault="00ED24E0" w:rsidP="00BA3659">
            <w:hyperlink r:id="rId13" w:history="1">
              <w:r w:rsidRPr="003047B9">
                <w:rPr>
                  <w:rStyle w:val="Hyperlink"/>
                </w:rPr>
                <w:t>https://hikearizona.com/decoder.php?ZTN=952</w:t>
              </w:r>
            </w:hyperlink>
          </w:p>
          <w:p w14:paraId="7F0688BF" w14:textId="77777777" w:rsidR="00ED24E0" w:rsidRDefault="00ED24E0" w:rsidP="00BA3659"/>
          <w:p w14:paraId="2D7BF0BD" w14:textId="464D9790" w:rsidR="00ED24E0" w:rsidRPr="00ED24E0" w:rsidRDefault="00ED24E0" w:rsidP="00BA3659">
            <w:pPr>
              <w:rPr>
                <w:i/>
                <w:iCs/>
                <w:sz w:val="16"/>
                <w:szCs w:val="16"/>
              </w:rPr>
            </w:pPr>
            <w:r>
              <w:rPr>
                <w:i/>
                <w:iCs/>
                <w:sz w:val="16"/>
                <w:szCs w:val="16"/>
              </w:rPr>
              <w:t xml:space="preserve">                                   *</w:t>
            </w:r>
            <w:r w:rsidRPr="00ED24E0">
              <w:rPr>
                <w:i/>
                <w:iCs/>
                <w:sz w:val="16"/>
                <w:szCs w:val="16"/>
              </w:rPr>
              <w:t xml:space="preserve">Riparian Pic </w:t>
            </w:r>
            <w:r w:rsidRPr="00ED24E0">
              <w:rPr>
                <w:i/>
                <w:iCs/>
                <w:sz w:val="16"/>
                <w:szCs w:val="16"/>
              </w:rPr>
              <w:t>Photo by Lorie Cavalli</w:t>
            </w:r>
          </w:p>
        </w:tc>
      </w:tr>
    </w:tbl>
    <w:p w14:paraId="58C3D2B6"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CA4FC" w14:textId="77777777" w:rsidR="00D47B35" w:rsidRDefault="00D47B35" w:rsidP="00BF6AFD">
      <w:pPr>
        <w:spacing w:after="0" w:line="240" w:lineRule="auto"/>
      </w:pPr>
      <w:r>
        <w:separator/>
      </w:r>
    </w:p>
  </w:endnote>
  <w:endnote w:type="continuationSeparator" w:id="0">
    <w:p w14:paraId="2C790900" w14:textId="77777777" w:rsidR="00D47B35" w:rsidRDefault="00D47B35"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4124A" w14:textId="77777777" w:rsidR="00D47B35" w:rsidRDefault="00D47B35" w:rsidP="00BF6AFD">
      <w:pPr>
        <w:spacing w:after="0" w:line="240" w:lineRule="auto"/>
      </w:pPr>
      <w:r>
        <w:separator/>
      </w:r>
    </w:p>
  </w:footnote>
  <w:footnote w:type="continuationSeparator" w:id="0">
    <w:p w14:paraId="01C9FD25" w14:textId="77777777" w:rsidR="00D47B35" w:rsidRDefault="00D47B35"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233F59"/>
    <w:multiLevelType w:val="hybridMultilevel"/>
    <w:tmpl w:val="0EE6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D39CB"/>
    <w:multiLevelType w:val="hybridMultilevel"/>
    <w:tmpl w:val="B9DE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1D1"/>
    <w:rsid w:val="001372C8"/>
    <w:rsid w:val="00166777"/>
    <w:rsid w:val="001947E7"/>
    <w:rsid w:val="001D0847"/>
    <w:rsid w:val="00204BDF"/>
    <w:rsid w:val="00227118"/>
    <w:rsid w:val="0025581E"/>
    <w:rsid w:val="002D14B9"/>
    <w:rsid w:val="00307EC9"/>
    <w:rsid w:val="00365EBB"/>
    <w:rsid w:val="003714D0"/>
    <w:rsid w:val="003B391D"/>
    <w:rsid w:val="003F68CE"/>
    <w:rsid w:val="00422379"/>
    <w:rsid w:val="00461C6C"/>
    <w:rsid w:val="0048634A"/>
    <w:rsid w:val="00487996"/>
    <w:rsid w:val="005259A3"/>
    <w:rsid w:val="005473B9"/>
    <w:rsid w:val="0056054A"/>
    <w:rsid w:val="00571D35"/>
    <w:rsid w:val="005811D1"/>
    <w:rsid w:val="005C6A14"/>
    <w:rsid w:val="005E5178"/>
    <w:rsid w:val="0063311A"/>
    <w:rsid w:val="0068396D"/>
    <w:rsid w:val="006A2E06"/>
    <w:rsid w:val="007014C5"/>
    <w:rsid w:val="007533C5"/>
    <w:rsid w:val="007647EF"/>
    <w:rsid w:val="007E3C3A"/>
    <w:rsid w:val="00821730"/>
    <w:rsid w:val="0089764D"/>
    <w:rsid w:val="008B000B"/>
    <w:rsid w:val="009077F6"/>
    <w:rsid w:val="00960A60"/>
    <w:rsid w:val="009836C7"/>
    <w:rsid w:val="009915C8"/>
    <w:rsid w:val="009F3198"/>
    <w:rsid w:val="00A54316"/>
    <w:rsid w:val="00A769D1"/>
    <w:rsid w:val="00A85868"/>
    <w:rsid w:val="00A95BFB"/>
    <w:rsid w:val="00AB4A01"/>
    <w:rsid w:val="00AB72BA"/>
    <w:rsid w:val="00AD7341"/>
    <w:rsid w:val="00B16D26"/>
    <w:rsid w:val="00BA3659"/>
    <w:rsid w:val="00BF6AFD"/>
    <w:rsid w:val="00C476E1"/>
    <w:rsid w:val="00CA54AC"/>
    <w:rsid w:val="00CB65F7"/>
    <w:rsid w:val="00CD1DEA"/>
    <w:rsid w:val="00D15665"/>
    <w:rsid w:val="00D27440"/>
    <w:rsid w:val="00D47B35"/>
    <w:rsid w:val="00D910B2"/>
    <w:rsid w:val="00DB5D32"/>
    <w:rsid w:val="00E35ED0"/>
    <w:rsid w:val="00ED24E0"/>
    <w:rsid w:val="00EE0A38"/>
    <w:rsid w:val="00F315AB"/>
    <w:rsid w:val="00F65FF0"/>
    <w:rsid w:val="00F66B21"/>
    <w:rsid w:val="00F83409"/>
    <w:rsid w:val="00FA07B2"/>
    <w:rsid w:val="00FD4131"/>
    <w:rsid w:val="00FE7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1D075"/>
  <w15:chartTrackingRefBased/>
  <w15:docId w15:val="{701A5B84-43A0-4B8E-B60C-E66275F9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61C6C"/>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ED2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ikearizona.com/decoder.php?ZTN=95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EEBB6708D7406F92E1771C064DACDD"/>
        <w:category>
          <w:name w:val="General"/>
          <w:gallery w:val="placeholder"/>
        </w:category>
        <w:types>
          <w:type w:val="bbPlcHdr"/>
        </w:types>
        <w:behaviors>
          <w:behavior w:val="content"/>
        </w:behaviors>
        <w:guid w:val="{A58FFAEE-7CA4-4FD2-A809-1BCEE0543004}"/>
      </w:docPartPr>
      <w:docPartBody>
        <w:p w:rsidR="006675CC" w:rsidRDefault="006675CC">
          <w:pPr>
            <w:pStyle w:val="8EEEBB6708D7406F92E1771C064DACDD"/>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CC"/>
    <w:rsid w:val="006675CC"/>
    <w:rsid w:val="00BC68A9"/>
    <w:rsid w:val="00EE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D6E547F6514D87A4FD2F7B3B94AFDC">
    <w:name w:val="E6D6E547F6514D87A4FD2F7B3B94AFDC"/>
  </w:style>
  <w:style w:type="paragraph" w:customStyle="1" w:styleId="F43DA813C31D4D888C42B463D6385220">
    <w:name w:val="F43DA813C31D4D888C42B463D6385220"/>
  </w:style>
  <w:style w:type="paragraph" w:customStyle="1" w:styleId="AC65B49F02954A20876AA4EC57FF2C63">
    <w:name w:val="AC65B49F02954A20876AA4EC57FF2C63"/>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5097DECDEB6B4FEF9CD5B3BFAE05E5F8">
    <w:name w:val="5097DECDEB6B4FEF9CD5B3BFAE05E5F8"/>
  </w:style>
  <w:style w:type="character" w:styleId="PlaceholderText">
    <w:name w:val="Placeholder Text"/>
    <w:basedOn w:val="DefaultParagraphFont"/>
    <w:uiPriority w:val="99"/>
    <w:semiHidden/>
    <w:rPr>
      <w:color w:val="808080"/>
    </w:rPr>
  </w:style>
  <w:style w:type="paragraph" w:customStyle="1" w:styleId="A7FB7C3592F94E6997DAE1AD67980465">
    <w:name w:val="A7FB7C3592F94E6997DAE1AD67980465"/>
  </w:style>
  <w:style w:type="paragraph" w:customStyle="1" w:styleId="3F9687E20A834499A9F37ACC17E13960">
    <w:name w:val="3F9687E20A834499A9F37ACC17E13960"/>
  </w:style>
  <w:style w:type="paragraph" w:customStyle="1" w:styleId="9716FC3C5127414299BAAEBFD2B0DEDC">
    <w:name w:val="9716FC3C5127414299BAAEBFD2B0DEDC"/>
  </w:style>
  <w:style w:type="paragraph" w:customStyle="1" w:styleId="39997A39D0A94591A9E81C8BF80C294C">
    <w:name w:val="39997A39D0A94591A9E81C8BF80C294C"/>
  </w:style>
  <w:style w:type="paragraph" w:customStyle="1" w:styleId="5635262B6C344F888C95E059F95CAD9E">
    <w:name w:val="5635262B6C344F888C95E059F95CAD9E"/>
  </w:style>
  <w:style w:type="paragraph" w:customStyle="1" w:styleId="405F5373D7C04749A51AB90CCB48D17C">
    <w:name w:val="405F5373D7C04749A51AB90CCB48D17C"/>
  </w:style>
  <w:style w:type="paragraph" w:customStyle="1" w:styleId="0EFFCAEFF4AC49698EB6820016457EEA">
    <w:name w:val="0EFFCAEFF4AC49698EB6820016457EEA"/>
  </w:style>
  <w:style w:type="paragraph" w:customStyle="1" w:styleId="EC58D569C1984C16AD3A8752B5E0BA9C">
    <w:name w:val="EC58D569C1984C16AD3A8752B5E0BA9C"/>
  </w:style>
  <w:style w:type="paragraph" w:customStyle="1" w:styleId="16A05738153D4A059F298FE3C9A73626">
    <w:name w:val="16A05738153D4A059F298FE3C9A73626"/>
  </w:style>
  <w:style w:type="paragraph" w:customStyle="1" w:styleId="8EEEBB6708D7406F92E1771C064DACDD">
    <w:name w:val="8EEEBB6708D7406F92E1771C064DACDD"/>
  </w:style>
  <w:style w:type="paragraph" w:customStyle="1" w:styleId="189E43B6864447F79B23DEA58272B09D">
    <w:name w:val="189E43B6864447F79B23DEA58272B09D"/>
  </w:style>
  <w:style w:type="paragraph" w:customStyle="1" w:styleId="915846AE648341CEB3E70093BF9934C1">
    <w:name w:val="915846AE648341CEB3E70093BF9934C1"/>
  </w:style>
  <w:style w:type="paragraph" w:customStyle="1" w:styleId="D03F0E78ABFF4F94BB9BA3F1C3C0D6C5">
    <w:name w:val="D03F0E78ABFF4F94BB9BA3F1C3C0D6C5"/>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7B06B5B393524A638EF3C2F8878720B9">
    <w:name w:val="7B06B5B393524A638EF3C2F8878720B9"/>
  </w:style>
  <w:style w:type="paragraph" w:customStyle="1" w:styleId="DE31506BC5B74CAAA48133EEB79185E0">
    <w:name w:val="DE31506BC5B74CAAA48133EEB79185E0"/>
  </w:style>
  <w:style w:type="paragraph" w:customStyle="1" w:styleId="35F5CD26BC0C4C20B8E45C7C17821B7F">
    <w:name w:val="35F5CD26BC0C4C20B8E45C7C17821B7F"/>
  </w:style>
  <w:style w:type="paragraph" w:customStyle="1" w:styleId="802611F6B2CA4F13A4CA73A533744D5A">
    <w:name w:val="802611F6B2CA4F13A4CA73A533744D5A"/>
  </w:style>
  <w:style w:type="paragraph" w:customStyle="1" w:styleId="99891BECCBE346D5BFF2DE7C7AA5CA0B">
    <w:name w:val="99891BECCBE346D5BFF2DE7C7AA5CA0B"/>
  </w:style>
  <w:style w:type="paragraph" w:customStyle="1" w:styleId="47326CC1863141489AF9930F48EFB791">
    <w:name w:val="47326CC1863141489AF9930F48EFB791"/>
  </w:style>
  <w:style w:type="paragraph" w:customStyle="1" w:styleId="4BEF662339C14D4BAC27F7A854234EC1">
    <w:name w:val="4BEF662339C14D4BAC27F7A854234EC1"/>
  </w:style>
  <w:style w:type="paragraph" w:customStyle="1" w:styleId="9E35EBEC31884B36A441B7DD9BD3F237">
    <w:name w:val="9E35EBEC31884B36A441B7DD9BD3F237"/>
  </w:style>
  <w:style w:type="paragraph" w:customStyle="1" w:styleId="D7101ABBD2CF4EA38DFD1E5BE30CB14B">
    <w:name w:val="D7101ABBD2CF4EA38DFD1E5BE30CB14B"/>
  </w:style>
  <w:style w:type="paragraph" w:customStyle="1" w:styleId="C4DF7FF5A69340AE85EB9D05C28D54E3">
    <w:name w:val="C4DF7FF5A69340AE85EB9D05C28D54E3"/>
  </w:style>
  <w:style w:type="paragraph" w:customStyle="1" w:styleId="D0D6DADD69574B709B789452F3BEE0B8">
    <w:name w:val="D0D6DADD69574B709B789452F3BEE0B8"/>
  </w:style>
  <w:style w:type="paragraph" w:customStyle="1" w:styleId="FF27D98943734E63A885073B43355466">
    <w:name w:val="FF27D98943734E63A885073B43355466"/>
  </w:style>
  <w:style w:type="paragraph" w:customStyle="1" w:styleId="2B56501F42F44F95BEA45A5F18500631">
    <w:name w:val="2B56501F42F44F95BEA45A5F18500631"/>
    <w:rsid w:val="006675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0</TotalTime>
  <Pages>3</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Kinickies Flynn</dc:creator>
  <cp:keywords>Hart Prairie</cp:keywords>
  <cp:lastModifiedBy>ProjectWET</cp:lastModifiedBy>
  <cp:revision>2</cp:revision>
  <dcterms:created xsi:type="dcterms:W3CDTF">2020-06-13T15:07:00Z</dcterms:created>
  <dcterms:modified xsi:type="dcterms:W3CDTF">2020-06-13T15:07:00Z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