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8E" w:rsidRDefault="0080198E">
      <w:pPr>
        <w:jc w:val="center"/>
        <w:rPr>
          <w:b/>
        </w:rPr>
      </w:pPr>
      <w:r w:rsidRPr="004E01ED">
        <w:rPr>
          <w:b/>
          <w:noProof/>
        </w:rPr>
        <w:drawing>
          <wp:inline distT="0" distB="0" distL="0" distR="0">
            <wp:extent cx="4079240" cy="548640"/>
            <wp:effectExtent l="0" t="0" r="0" b="3810"/>
            <wp:docPr id="1" name="Picture 1" descr="MNA logo_hori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A logo_horiz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B4" w:rsidRPr="00CC04BB" w:rsidRDefault="00CF2BB4"/>
    <w:p w:rsidR="00CF2BB4" w:rsidRPr="00497BDC" w:rsidRDefault="00CF2BB4">
      <w:p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b/>
          <w:sz w:val="22"/>
          <w:szCs w:val="22"/>
        </w:rPr>
        <w:t>Job Title:</w:t>
      </w:r>
      <w:r w:rsidRPr="00497BDC">
        <w:rPr>
          <w:rFonts w:asciiTheme="minorHAnsi" w:hAnsiTheme="minorHAnsi" w:cstheme="minorHAnsi"/>
          <w:b/>
          <w:sz w:val="22"/>
          <w:szCs w:val="22"/>
        </w:rPr>
        <w:tab/>
      </w:r>
      <w:r w:rsidR="00D73FA9" w:rsidRPr="00497BDC">
        <w:rPr>
          <w:rFonts w:asciiTheme="minorHAnsi" w:hAnsiTheme="minorHAnsi" w:cstheme="minorHAnsi"/>
          <w:sz w:val="22"/>
          <w:szCs w:val="22"/>
        </w:rPr>
        <w:t>Archaeology</w:t>
      </w:r>
      <w:r w:rsidR="00A55FAF" w:rsidRPr="00497BDC">
        <w:rPr>
          <w:rFonts w:asciiTheme="minorHAnsi" w:hAnsiTheme="minorHAnsi" w:cstheme="minorHAnsi"/>
          <w:sz w:val="22"/>
          <w:szCs w:val="22"/>
        </w:rPr>
        <w:t xml:space="preserve"> </w:t>
      </w:r>
      <w:r w:rsidR="00E97F36" w:rsidRPr="00497BDC">
        <w:rPr>
          <w:rFonts w:asciiTheme="minorHAnsi" w:hAnsiTheme="minorHAnsi" w:cstheme="minorHAnsi"/>
          <w:sz w:val="22"/>
          <w:szCs w:val="22"/>
        </w:rPr>
        <w:t>Technician</w:t>
      </w:r>
    </w:p>
    <w:p w:rsidR="00CC04BB" w:rsidRPr="00497BDC" w:rsidRDefault="00CC04BB">
      <w:p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b/>
          <w:sz w:val="22"/>
          <w:szCs w:val="22"/>
        </w:rPr>
        <w:t>Department</w:t>
      </w:r>
      <w:r w:rsidR="00CF2BB4" w:rsidRPr="00497BDC">
        <w:rPr>
          <w:rFonts w:asciiTheme="minorHAnsi" w:hAnsiTheme="minorHAnsi" w:cstheme="minorHAnsi"/>
          <w:b/>
          <w:sz w:val="22"/>
          <w:szCs w:val="22"/>
        </w:rPr>
        <w:t>:</w:t>
      </w:r>
      <w:r w:rsidR="00CF2BB4" w:rsidRPr="00497BDC">
        <w:rPr>
          <w:rFonts w:asciiTheme="minorHAnsi" w:hAnsiTheme="minorHAnsi" w:cstheme="minorHAnsi"/>
          <w:b/>
          <w:sz w:val="22"/>
          <w:szCs w:val="22"/>
        </w:rPr>
        <w:tab/>
      </w:r>
      <w:r w:rsidR="00D73FA9" w:rsidRPr="00497BDC">
        <w:rPr>
          <w:rFonts w:asciiTheme="minorHAnsi" w:hAnsiTheme="minorHAnsi" w:cstheme="minorHAnsi"/>
          <w:sz w:val="22"/>
          <w:szCs w:val="22"/>
        </w:rPr>
        <w:t xml:space="preserve">Anthropology </w:t>
      </w:r>
      <w:r w:rsidRPr="00497BDC">
        <w:rPr>
          <w:rFonts w:asciiTheme="minorHAnsi" w:hAnsiTheme="minorHAnsi" w:cstheme="minorHAnsi"/>
          <w:sz w:val="22"/>
          <w:szCs w:val="22"/>
        </w:rPr>
        <w:t>Department</w:t>
      </w:r>
    </w:p>
    <w:p w:rsidR="0080198E" w:rsidRPr="00497BDC" w:rsidRDefault="0080198E" w:rsidP="0080198E">
      <w:p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b/>
          <w:sz w:val="22"/>
          <w:szCs w:val="22"/>
        </w:rPr>
        <w:t>Status</w:t>
      </w:r>
      <w:r w:rsidRPr="00497BDC">
        <w:rPr>
          <w:rFonts w:asciiTheme="minorHAnsi" w:hAnsiTheme="minorHAnsi" w:cstheme="minorHAnsi"/>
          <w:sz w:val="22"/>
          <w:szCs w:val="22"/>
        </w:rPr>
        <w:t>: Non-exempt, temporary, part-time</w:t>
      </w:r>
    </w:p>
    <w:p w:rsidR="00CF2BB4" w:rsidRPr="00497BDC" w:rsidRDefault="00CC04BB" w:rsidP="00D73FA9">
      <w:p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b/>
          <w:sz w:val="22"/>
          <w:szCs w:val="22"/>
        </w:rPr>
        <w:t>Supervisor:</w:t>
      </w:r>
      <w:r w:rsidRPr="00497BDC">
        <w:rPr>
          <w:rFonts w:asciiTheme="minorHAnsi" w:hAnsiTheme="minorHAnsi" w:cstheme="minorHAnsi"/>
          <w:b/>
          <w:sz w:val="22"/>
          <w:szCs w:val="22"/>
        </w:rPr>
        <w:tab/>
      </w:r>
      <w:r w:rsidR="00D73FA9" w:rsidRPr="00497BDC">
        <w:rPr>
          <w:rFonts w:asciiTheme="minorHAnsi" w:hAnsiTheme="minorHAnsi" w:cstheme="minorHAnsi"/>
          <w:sz w:val="22"/>
          <w:szCs w:val="22"/>
        </w:rPr>
        <w:t>Archaeology Division Director</w:t>
      </w:r>
    </w:p>
    <w:p w:rsidR="00CF2BB4" w:rsidRPr="00497BDC" w:rsidRDefault="00CF2BB4">
      <w:pPr>
        <w:rPr>
          <w:rFonts w:asciiTheme="minorHAnsi" w:hAnsiTheme="minorHAnsi" w:cstheme="minorHAnsi"/>
          <w:sz w:val="22"/>
          <w:szCs w:val="22"/>
        </w:rPr>
      </w:pPr>
    </w:p>
    <w:p w:rsidR="00CF2BB4" w:rsidRPr="00497BDC" w:rsidRDefault="00CC04BB" w:rsidP="00034746">
      <w:p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b/>
          <w:sz w:val="22"/>
          <w:szCs w:val="22"/>
        </w:rPr>
        <w:t>Position Description</w:t>
      </w:r>
      <w:r w:rsidRPr="00497BDC">
        <w:rPr>
          <w:rFonts w:asciiTheme="minorHAnsi" w:hAnsiTheme="minorHAnsi" w:cstheme="minorHAnsi"/>
          <w:sz w:val="22"/>
          <w:szCs w:val="22"/>
        </w:rPr>
        <w:t xml:space="preserve">: </w:t>
      </w:r>
      <w:r w:rsidR="00CF6BE6" w:rsidRPr="00497BDC">
        <w:rPr>
          <w:rFonts w:asciiTheme="minorHAnsi" w:hAnsiTheme="minorHAnsi" w:cstheme="minorHAnsi"/>
          <w:sz w:val="22"/>
          <w:szCs w:val="22"/>
        </w:rPr>
        <w:t>The</w:t>
      </w:r>
      <w:r w:rsidR="00CF2BB4" w:rsidRPr="00497BDC">
        <w:rPr>
          <w:rFonts w:asciiTheme="minorHAnsi" w:hAnsiTheme="minorHAnsi" w:cstheme="minorHAnsi"/>
          <w:sz w:val="22"/>
          <w:szCs w:val="22"/>
        </w:rPr>
        <w:t xml:space="preserve"> </w:t>
      </w:r>
      <w:r w:rsidR="0003697A" w:rsidRPr="00497BDC">
        <w:rPr>
          <w:rFonts w:asciiTheme="minorHAnsi" w:hAnsiTheme="minorHAnsi" w:cstheme="minorHAnsi"/>
          <w:sz w:val="22"/>
          <w:szCs w:val="22"/>
        </w:rPr>
        <w:t xml:space="preserve">Archaeology </w:t>
      </w:r>
      <w:r w:rsidR="00714B46" w:rsidRPr="00497BDC">
        <w:rPr>
          <w:rFonts w:asciiTheme="minorHAnsi" w:hAnsiTheme="minorHAnsi" w:cstheme="minorHAnsi"/>
          <w:sz w:val="22"/>
          <w:szCs w:val="22"/>
        </w:rPr>
        <w:t xml:space="preserve">Technician </w:t>
      </w:r>
      <w:r w:rsidR="00CF2BB4" w:rsidRPr="00497BDC">
        <w:rPr>
          <w:rFonts w:asciiTheme="minorHAnsi" w:hAnsiTheme="minorHAnsi" w:cstheme="minorHAnsi"/>
          <w:sz w:val="22"/>
          <w:szCs w:val="22"/>
        </w:rPr>
        <w:t xml:space="preserve">is </w:t>
      </w:r>
      <w:r w:rsidRPr="00497BDC">
        <w:rPr>
          <w:rFonts w:asciiTheme="minorHAnsi" w:hAnsiTheme="minorHAnsi" w:cstheme="minorHAnsi"/>
          <w:sz w:val="22"/>
          <w:szCs w:val="22"/>
        </w:rPr>
        <w:t>a project</w:t>
      </w:r>
      <w:r w:rsidR="00714B46" w:rsidRPr="00497BDC">
        <w:rPr>
          <w:rFonts w:asciiTheme="minorHAnsi" w:hAnsiTheme="minorHAnsi" w:cstheme="minorHAnsi"/>
          <w:sz w:val="22"/>
          <w:szCs w:val="22"/>
        </w:rPr>
        <w:t>-</w:t>
      </w:r>
      <w:r w:rsidRPr="00497BDC">
        <w:rPr>
          <w:rFonts w:asciiTheme="minorHAnsi" w:hAnsiTheme="minorHAnsi" w:cstheme="minorHAnsi"/>
          <w:sz w:val="22"/>
          <w:szCs w:val="22"/>
        </w:rPr>
        <w:t xml:space="preserve">specific position </w:t>
      </w:r>
      <w:r w:rsidR="00CF2BB4" w:rsidRPr="00497BDC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="00CF6BE6" w:rsidRPr="00497BDC">
        <w:rPr>
          <w:rFonts w:asciiTheme="minorHAnsi" w:hAnsiTheme="minorHAnsi" w:cstheme="minorHAnsi"/>
          <w:sz w:val="22"/>
          <w:szCs w:val="22"/>
        </w:rPr>
        <w:t>supporting and assisting in archaeologic</w:t>
      </w:r>
      <w:r w:rsidR="006C3BA7" w:rsidRPr="00497BDC">
        <w:rPr>
          <w:rFonts w:asciiTheme="minorHAnsi" w:hAnsiTheme="minorHAnsi" w:cstheme="minorHAnsi"/>
          <w:sz w:val="22"/>
          <w:szCs w:val="22"/>
        </w:rPr>
        <w:t>al field work, lab work, and research</w:t>
      </w:r>
      <w:r w:rsidR="00CF6BE6" w:rsidRPr="00497BDC">
        <w:rPr>
          <w:rFonts w:asciiTheme="minorHAnsi" w:hAnsiTheme="minorHAnsi" w:cstheme="minorHAnsi"/>
          <w:sz w:val="22"/>
          <w:szCs w:val="22"/>
        </w:rPr>
        <w:t xml:space="preserve">. Duties may include </w:t>
      </w:r>
      <w:r w:rsidR="001810F4" w:rsidRPr="00497BDC">
        <w:rPr>
          <w:rFonts w:asciiTheme="minorHAnsi" w:hAnsiTheme="minorHAnsi" w:cstheme="minorHAnsi"/>
          <w:sz w:val="22"/>
          <w:szCs w:val="22"/>
        </w:rPr>
        <w:t xml:space="preserve">supervised </w:t>
      </w:r>
      <w:r w:rsidR="00CF6BE6" w:rsidRPr="00497BDC">
        <w:rPr>
          <w:rFonts w:asciiTheme="minorHAnsi" w:hAnsiTheme="minorHAnsi" w:cstheme="minorHAnsi"/>
          <w:sz w:val="22"/>
          <w:szCs w:val="22"/>
        </w:rPr>
        <w:t>participati</w:t>
      </w:r>
      <w:r w:rsidR="001810F4" w:rsidRPr="00497BDC">
        <w:rPr>
          <w:rFonts w:asciiTheme="minorHAnsi" w:hAnsiTheme="minorHAnsi" w:cstheme="minorHAnsi"/>
          <w:sz w:val="22"/>
          <w:szCs w:val="22"/>
        </w:rPr>
        <w:t>on</w:t>
      </w:r>
      <w:r w:rsidR="00CF6BE6" w:rsidRPr="00497BDC">
        <w:rPr>
          <w:rFonts w:asciiTheme="minorHAnsi" w:hAnsiTheme="minorHAnsi" w:cstheme="minorHAnsi"/>
          <w:sz w:val="22"/>
          <w:szCs w:val="22"/>
        </w:rPr>
        <w:t xml:space="preserve"> as a member of field crews in archaeological survey or excavation, participati</w:t>
      </w:r>
      <w:r w:rsidR="001810F4" w:rsidRPr="00497BDC">
        <w:rPr>
          <w:rFonts w:asciiTheme="minorHAnsi" w:hAnsiTheme="minorHAnsi" w:cstheme="minorHAnsi"/>
          <w:sz w:val="22"/>
          <w:szCs w:val="22"/>
        </w:rPr>
        <w:t>on</w:t>
      </w:r>
      <w:r w:rsidR="00CF6BE6" w:rsidRPr="00497BDC">
        <w:rPr>
          <w:rFonts w:asciiTheme="minorHAnsi" w:hAnsiTheme="minorHAnsi" w:cstheme="minorHAnsi"/>
          <w:sz w:val="22"/>
          <w:szCs w:val="22"/>
        </w:rPr>
        <w:t xml:space="preserve"> in lab management and analysis of archaeological materials, completi</w:t>
      </w:r>
      <w:r w:rsidR="001810F4" w:rsidRPr="00497BDC">
        <w:rPr>
          <w:rFonts w:asciiTheme="minorHAnsi" w:hAnsiTheme="minorHAnsi" w:cstheme="minorHAnsi"/>
          <w:sz w:val="22"/>
          <w:szCs w:val="22"/>
        </w:rPr>
        <w:t>on of</w:t>
      </w:r>
      <w:r w:rsidR="00CF6BE6" w:rsidRPr="00497BDC">
        <w:rPr>
          <w:rFonts w:asciiTheme="minorHAnsi" w:hAnsiTheme="minorHAnsi" w:cstheme="minorHAnsi"/>
          <w:sz w:val="22"/>
          <w:szCs w:val="22"/>
        </w:rPr>
        <w:t xml:space="preserve"> data entry or other data management tasks, or assisting with report production. </w:t>
      </w:r>
    </w:p>
    <w:p w:rsidR="00CF2BB4" w:rsidRPr="00497BDC" w:rsidRDefault="00CF2BB4">
      <w:pPr>
        <w:rPr>
          <w:rFonts w:asciiTheme="minorHAnsi" w:hAnsiTheme="minorHAnsi" w:cstheme="minorHAnsi"/>
          <w:sz w:val="22"/>
          <w:szCs w:val="22"/>
        </w:rPr>
      </w:pPr>
    </w:p>
    <w:p w:rsidR="00CC04BB" w:rsidRPr="00497BDC" w:rsidRDefault="00CC04BB" w:rsidP="00CC04BB">
      <w:p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b/>
          <w:sz w:val="22"/>
          <w:szCs w:val="22"/>
        </w:rPr>
        <w:t>Major Tasks</w:t>
      </w:r>
      <w:r w:rsidR="0080198E" w:rsidRPr="00497BDC">
        <w:rPr>
          <w:rFonts w:asciiTheme="minorHAnsi" w:hAnsiTheme="minorHAnsi" w:cstheme="minorHAnsi"/>
          <w:b/>
          <w:sz w:val="22"/>
          <w:szCs w:val="22"/>
        </w:rPr>
        <w:t xml:space="preserve"> and Responsibilities</w:t>
      </w:r>
      <w:r w:rsidRPr="00497BD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E5EE9" w:rsidRPr="00497BDC" w:rsidRDefault="006E5EE9" w:rsidP="006E5EE9">
      <w:pPr>
        <w:rPr>
          <w:rFonts w:asciiTheme="minorHAnsi" w:hAnsiTheme="minorHAnsi" w:cstheme="minorHAnsi"/>
          <w:sz w:val="22"/>
          <w:szCs w:val="22"/>
          <w:u w:val="single"/>
        </w:rPr>
      </w:pPr>
      <w:r w:rsidRPr="00497BDC">
        <w:rPr>
          <w:rFonts w:asciiTheme="minorHAnsi" w:hAnsiTheme="minorHAnsi" w:cstheme="minorHAnsi"/>
          <w:sz w:val="22"/>
          <w:szCs w:val="22"/>
          <w:u w:val="single"/>
        </w:rPr>
        <w:t>Field Work</w:t>
      </w:r>
    </w:p>
    <w:p w:rsidR="006E5EE9" w:rsidRPr="00497BDC" w:rsidRDefault="006E5EE9" w:rsidP="006E5EE9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With supervision, work with MNA staff and volunteer personnel during field projects to locate, define, and assess archaeological sites.</w:t>
      </w:r>
    </w:p>
    <w:p w:rsidR="006E5EE9" w:rsidRPr="00497BDC" w:rsidRDefault="006E5EE9" w:rsidP="006E5EE9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Complete in-field maps, forms, and photographs of archaeological features and artifacts using current methods, after appropriate training.</w:t>
      </w:r>
    </w:p>
    <w:p w:rsidR="006E5EE9" w:rsidRPr="00497BDC" w:rsidRDefault="006E5EE9" w:rsidP="006E5EE9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Complete in-field analysis of artifacts, after appropriate training.</w:t>
      </w:r>
    </w:p>
    <w:p w:rsidR="006E5EE9" w:rsidRPr="00497BDC" w:rsidRDefault="006E5EE9" w:rsidP="006E5EE9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Interact professionally with descendant or stakeholder communities who may visit project areas or participate in field activities.</w:t>
      </w:r>
    </w:p>
    <w:p w:rsidR="006E5EE9" w:rsidRPr="00497BDC" w:rsidRDefault="006E5EE9" w:rsidP="006E5EE9">
      <w:pPr>
        <w:rPr>
          <w:rFonts w:asciiTheme="minorHAnsi" w:hAnsiTheme="minorHAnsi" w:cstheme="minorHAnsi"/>
          <w:sz w:val="22"/>
          <w:szCs w:val="22"/>
        </w:rPr>
      </w:pPr>
    </w:p>
    <w:p w:rsidR="006E5EE9" w:rsidRPr="00497BDC" w:rsidRDefault="006E5EE9" w:rsidP="006E5EE9">
      <w:pPr>
        <w:rPr>
          <w:rFonts w:asciiTheme="minorHAnsi" w:hAnsiTheme="minorHAnsi" w:cstheme="minorHAnsi"/>
          <w:sz w:val="22"/>
          <w:szCs w:val="22"/>
          <w:u w:val="single"/>
        </w:rPr>
      </w:pPr>
      <w:r w:rsidRPr="00497BDC">
        <w:rPr>
          <w:rFonts w:asciiTheme="minorHAnsi" w:hAnsiTheme="minorHAnsi" w:cstheme="minorHAnsi"/>
          <w:sz w:val="22"/>
          <w:szCs w:val="22"/>
          <w:u w:val="single"/>
        </w:rPr>
        <w:t>Office Work</w:t>
      </w:r>
    </w:p>
    <w:p w:rsidR="006E5EE9" w:rsidRPr="00497BDC" w:rsidRDefault="006E5EE9" w:rsidP="006E5EE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With supervision, complete post-field data management, including data entry and artifact analysis and curation.</w:t>
      </w:r>
    </w:p>
    <w:p w:rsidR="006E5EE9" w:rsidRPr="00497BDC" w:rsidRDefault="006E5EE9" w:rsidP="006E5EE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Assist with production of reports containing text, maps, figures, and tables based on field data, as required for project deliverables.</w:t>
      </w:r>
    </w:p>
    <w:p w:rsidR="006E5EE9" w:rsidRPr="00497BDC" w:rsidRDefault="006E5EE9" w:rsidP="006E5EE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Interact in a professional setting with descendant or stakeholder communities to enhance interpretation of cultural sites and resources.</w:t>
      </w:r>
    </w:p>
    <w:p w:rsidR="006E5EE9" w:rsidRPr="00497BDC" w:rsidRDefault="006E5EE9" w:rsidP="006E5EE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Act as an enthusiastic advocate and personal representative for the Museum in the community by promoting its resources, programs and services.</w:t>
      </w:r>
    </w:p>
    <w:p w:rsidR="006E5EE9" w:rsidRPr="00497BDC" w:rsidRDefault="006E5EE9" w:rsidP="006E5EE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Other duties as assigned.</w:t>
      </w:r>
    </w:p>
    <w:p w:rsidR="006E5EE9" w:rsidRPr="00497BDC" w:rsidRDefault="006E5EE9" w:rsidP="00CC04BB">
      <w:pPr>
        <w:rPr>
          <w:rFonts w:asciiTheme="minorHAnsi" w:hAnsiTheme="minorHAnsi" w:cstheme="minorHAnsi"/>
          <w:b/>
          <w:sz w:val="22"/>
          <w:szCs w:val="22"/>
        </w:rPr>
      </w:pPr>
    </w:p>
    <w:p w:rsidR="00CC04BB" w:rsidRPr="00497BDC" w:rsidRDefault="00CC04BB" w:rsidP="00CC04BB">
      <w:p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b/>
          <w:sz w:val="22"/>
          <w:szCs w:val="22"/>
        </w:rPr>
        <w:t>Education and Experience Requirements</w:t>
      </w:r>
      <w:r w:rsidRPr="00497BDC">
        <w:rPr>
          <w:rFonts w:asciiTheme="minorHAnsi" w:hAnsiTheme="minorHAnsi" w:cstheme="minorHAnsi"/>
          <w:sz w:val="22"/>
          <w:szCs w:val="22"/>
        </w:rPr>
        <w:t>:</w:t>
      </w:r>
    </w:p>
    <w:p w:rsidR="0003697A" w:rsidRPr="00497BDC" w:rsidRDefault="0003697A" w:rsidP="0068026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College-level classes in Anthropology or related field</w:t>
      </w:r>
      <w:r w:rsidR="00EA71AE" w:rsidRPr="00497BDC">
        <w:rPr>
          <w:rFonts w:asciiTheme="minorHAnsi" w:hAnsiTheme="minorHAnsi" w:cstheme="minorHAnsi"/>
          <w:sz w:val="22"/>
          <w:szCs w:val="22"/>
        </w:rPr>
        <w:t xml:space="preserve"> </w:t>
      </w:r>
      <w:r w:rsidRPr="00497BDC">
        <w:rPr>
          <w:rFonts w:asciiTheme="minorHAnsi" w:hAnsiTheme="minorHAnsi" w:cstheme="minorHAnsi"/>
          <w:sz w:val="22"/>
          <w:szCs w:val="22"/>
        </w:rPr>
        <w:t xml:space="preserve">(B.A. degree preferred) and </w:t>
      </w:r>
      <w:r w:rsidR="00C3282D" w:rsidRPr="00497BDC">
        <w:rPr>
          <w:rFonts w:asciiTheme="minorHAnsi" w:hAnsiTheme="minorHAnsi" w:cstheme="minorHAnsi"/>
          <w:sz w:val="22"/>
          <w:szCs w:val="22"/>
        </w:rPr>
        <w:t xml:space="preserve">at least </w:t>
      </w:r>
      <w:r w:rsidR="00A64EA4" w:rsidRPr="00497BDC">
        <w:rPr>
          <w:rFonts w:asciiTheme="minorHAnsi" w:hAnsiTheme="minorHAnsi" w:cstheme="minorHAnsi"/>
          <w:sz w:val="22"/>
          <w:szCs w:val="22"/>
        </w:rPr>
        <w:t>6 month</w:t>
      </w:r>
      <w:r w:rsidRPr="00497BDC">
        <w:rPr>
          <w:rFonts w:asciiTheme="minorHAnsi" w:hAnsiTheme="minorHAnsi" w:cstheme="minorHAnsi"/>
          <w:sz w:val="22"/>
          <w:szCs w:val="22"/>
        </w:rPr>
        <w:t xml:space="preserve"> of relevant experience </w:t>
      </w:r>
      <w:r w:rsidRPr="00497BDC">
        <w:rPr>
          <w:rFonts w:asciiTheme="minorHAnsi" w:hAnsiTheme="minorHAnsi" w:cstheme="minorHAnsi"/>
          <w:b/>
          <w:sz w:val="22"/>
          <w:szCs w:val="22"/>
        </w:rPr>
        <w:t>OR</w:t>
      </w:r>
    </w:p>
    <w:p w:rsidR="006E5EE9" w:rsidRPr="00497BDC" w:rsidRDefault="006E5EE9" w:rsidP="006E5EE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Preference will be given for experience with prehistoric and historic archaeological resources in the American Southwest or Colorado Plateau.</w:t>
      </w:r>
    </w:p>
    <w:p w:rsidR="00F84A2E" w:rsidRPr="00497BDC" w:rsidRDefault="00F84A2E" w:rsidP="00CC04BB">
      <w:pPr>
        <w:rPr>
          <w:rFonts w:asciiTheme="minorHAnsi" w:hAnsiTheme="minorHAnsi" w:cstheme="minorHAnsi"/>
          <w:b/>
          <w:sz w:val="22"/>
          <w:szCs w:val="22"/>
        </w:rPr>
      </w:pPr>
    </w:p>
    <w:p w:rsidR="00CC04BB" w:rsidRPr="00497BDC" w:rsidRDefault="00CC04BB" w:rsidP="00CC04BB">
      <w:p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b/>
          <w:sz w:val="22"/>
          <w:szCs w:val="22"/>
        </w:rPr>
        <w:t>Abilities, Skills, and Knowledge</w:t>
      </w:r>
      <w:r w:rsidRPr="00497BDC">
        <w:rPr>
          <w:rFonts w:asciiTheme="minorHAnsi" w:hAnsiTheme="minorHAnsi" w:cstheme="minorHAnsi"/>
          <w:sz w:val="22"/>
          <w:szCs w:val="22"/>
        </w:rPr>
        <w:t>:</w:t>
      </w:r>
    </w:p>
    <w:p w:rsidR="00CC04BB" w:rsidRPr="00497BDC" w:rsidRDefault="00CC04BB" w:rsidP="00CC04B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Good organizational skills and attention to detail</w:t>
      </w:r>
    </w:p>
    <w:p w:rsidR="00C3282D" w:rsidRPr="00497BDC" w:rsidRDefault="00C3282D" w:rsidP="00CC04B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sz w:val="22"/>
          <w:szCs w:val="22"/>
        </w:rPr>
        <w:t>Familiarity with standard computer programs (</w:t>
      </w:r>
      <w:r w:rsidRPr="00497BDC">
        <w:rPr>
          <w:rFonts w:asciiTheme="minorHAnsi" w:hAnsiTheme="minorHAnsi" w:cstheme="minorHAnsi"/>
          <w:i/>
          <w:sz w:val="22"/>
          <w:szCs w:val="22"/>
        </w:rPr>
        <w:t>Microsoft Word and Excel</w:t>
      </w:r>
      <w:r w:rsidRPr="00497BDC">
        <w:rPr>
          <w:rFonts w:asciiTheme="minorHAnsi" w:hAnsiTheme="minorHAnsi" w:cstheme="minorHAnsi"/>
          <w:sz w:val="22"/>
          <w:szCs w:val="22"/>
        </w:rPr>
        <w:t>, etc.)</w:t>
      </w:r>
    </w:p>
    <w:p w:rsidR="006C3BA7" w:rsidRPr="00497BDC" w:rsidRDefault="006C3BA7" w:rsidP="00F84A2E">
      <w:pPr>
        <w:rPr>
          <w:rFonts w:asciiTheme="minorHAnsi" w:hAnsiTheme="minorHAnsi" w:cstheme="minorHAnsi"/>
          <w:b/>
          <w:sz w:val="22"/>
          <w:szCs w:val="22"/>
        </w:rPr>
      </w:pPr>
    </w:p>
    <w:p w:rsidR="00F84A2E" w:rsidRDefault="00F84A2E" w:rsidP="00F84A2E">
      <w:p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b/>
          <w:sz w:val="22"/>
          <w:szCs w:val="22"/>
        </w:rPr>
        <w:t>Working Conditions</w:t>
      </w:r>
      <w:r w:rsidRPr="00497BDC">
        <w:rPr>
          <w:rFonts w:asciiTheme="minorHAnsi" w:hAnsiTheme="minorHAnsi" w:cstheme="minorHAnsi"/>
          <w:sz w:val="22"/>
          <w:szCs w:val="22"/>
        </w:rPr>
        <w:t xml:space="preserve">: </w:t>
      </w:r>
      <w:r w:rsidR="00497BDC">
        <w:rPr>
          <w:rFonts w:asciiTheme="minorHAnsi" w:hAnsiTheme="minorHAnsi" w:cstheme="minorHAnsi"/>
          <w:sz w:val="22"/>
          <w:szCs w:val="22"/>
        </w:rPr>
        <w:t xml:space="preserve"> </w:t>
      </w:r>
      <w:r w:rsidRPr="00497BDC">
        <w:rPr>
          <w:rFonts w:asciiTheme="minorHAnsi" w:hAnsiTheme="minorHAnsi" w:cstheme="minorHAnsi"/>
          <w:sz w:val="22"/>
          <w:szCs w:val="22"/>
        </w:rPr>
        <w:t xml:space="preserve">Work may occur in both office and field settings. Office work will occur under typical indoor conditions, usually between 8am and 5pm on Monday – Friday. Field work may involve 10-hour work days and camping in outdoor conditions with exposure to hot, cold, or </w:t>
      </w:r>
      <w:r w:rsidR="001B4E69" w:rsidRPr="00497BDC">
        <w:rPr>
          <w:rFonts w:asciiTheme="minorHAnsi" w:hAnsiTheme="minorHAnsi" w:cstheme="minorHAnsi"/>
          <w:sz w:val="22"/>
          <w:szCs w:val="22"/>
        </w:rPr>
        <w:t xml:space="preserve">inclement </w:t>
      </w:r>
      <w:r w:rsidRPr="00497BDC">
        <w:rPr>
          <w:rFonts w:asciiTheme="minorHAnsi" w:hAnsiTheme="minorHAnsi" w:cstheme="minorHAnsi"/>
          <w:sz w:val="22"/>
          <w:szCs w:val="22"/>
        </w:rPr>
        <w:t>weather. Must be able to stand for long periods, walk 5+ miles per day, stoop and bend, lift up to 50 lbs., and handle fragile items or equip</w:t>
      </w:r>
      <w:r w:rsidR="00C3282D" w:rsidRPr="00497BDC">
        <w:rPr>
          <w:rFonts w:asciiTheme="minorHAnsi" w:hAnsiTheme="minorHAnsi" w:cstheme="minorHAnsi"/>
          <w:sz w:val="22"/>
          <w:szCs w:val="22"/>
        </w:rPr>
        <w:t>ment.</w:t>
      </w:r>
    </w:p>
    <w:p w:rsidR="00497BDC" w:rsidRPr="00497BDC" w:rsidRDefault="00497BDC" w:rsidP="00F84A2E">
      <w:pPr>
        <w:rPr>
          <w:rFonts w:asciiTheme="minorHAnsi" w:hAnsiTheme="minorHAnsi" w:cstheme="minorHAnsi"/>
          <w:sz w:val="22"/>
          <w:szCs w:val="22"/>
        </w:rPr>
      </w:pPr>
    </w:p>
    <w:p w:rsidR="00497BDC" w:rsidRPr="00497BDC" w:rsidRDefault="00497BDC" w:rsidP="00F84A2E">
      <w:pPr>
        <w:rPr>
          <w:rFonts w:asciiTheme="minorHAnsi" w:hAnsiTheme="minorHAnsi" w:cstheme="minorHAnsi"/>
          <w:sz w:val="22"/>
          <w:szCs w:val="22"/>
        </w:rPr>
      </w:pPr>
      <w:r w:rsidRPr="00497BDC">
        <w:rPr>
          <w:rFonts w:asciiTheme="minorHAnsi" w:hAnsiTheme="minorHAnsi" w:cstheme="minorHAnsi"/>
          <w:b/>
          <w:color w:val="000000"/>
          <w:sz w:val="22"/>
          <w:szCs w:val="22"/>
        </w:rPr>
        <w:t>How to apply:</w:t>
      </w:r>
      <w:r w:rsidRPr="00497BDC">
        <w:rPr>
          <w:rFonts w:asciiTheme="minorHAnsi" w:hAnsiTheme="minorHAnsi" w:cstheme="minorHAnsi"/>
          <w:color w:val="000000"/>
          <w:sz w:val="22"/>
          <w:szCs w:val="22"/>
        </w:rPr>
        <w:t xml:space="preserve"> Please submit a cover letter and resume to employment@musnaz.org. Email is the preferred method of application submission. If you have further questi</w:t>
      </w:r>
      <w:bookmarkStart w:id="0" w:name="_GoBack"/>
      <w:bookmarkEnd w:id="0"/>
      <w:r w:rsidRPr="00497BDC">
        <w:rPr>
          <w:rFonts w:asciiTheme="minorHAnsi" w:hAnsiTheme="minorHAnsi" w:cstheme="minorHAnsi"/>
          <w:color w:val="000000"/>
          <w:sz w:val="22"/>
          <w:szCs w:val="22"/>
        </w:rPr>
        <w:t xml:space="preserve">ons, please contact Jill Thomas at 928-774-5211, </w:t>
      </w:r>
      <w:proofErr w:type="spellStart"/>
      <w:r w:rsidRPr="00497BDC">
        <w:rPr>
          <w:rFonts w:asciiTheme="minorHAnsi" w:hAnsiTheme="minorHAnsi" w:cstheme="minorHAnsi"/>
          <w:color w:val="000000"/>
          <w:sz w:val="22"/>
          <w:szCs w:val="22"/>
        </w:rPr>
        <w:t>ext</w:t>
      </w:r>
      <w:proofErr w:type="spellEnd"/>
      <w:r w:rsidRPr="00497BDC">
        <w:rPr>
          <w:rFonts w:asciiTheme="minorHAnsi" w:hAnsiTheme="minorHAnsi" w:cstheme="minorHAnsi"/>
          <w:color w:val="000000"/>
          <w:sz w:val="22"/>
          <w:szCs w:val="22"/>
        </w:rPr>
        <w:t xml:space="preserve"> 203.</w:t>
      </w:r>
    </w:p>
    <w:sectPr w:rsidR="00497BDC" w:rsidRPr="00497BDC" w:rsidSect="00A64E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9C9"/>
    <w:multiLevelType w:val="hybridMultilevel"/>
    <w:tmpl w:val="06241592"/>
    <w:lvl w:ilvl="0" w:tplc="F2B0F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B25"/>
    <w:multiLevelType w:val="hybridMultilevel"/>
    <w:tmpl w:val="02E4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BB0"/>
    <w:multiLevelType w:val="hybridMultilevel"/>
    <w:tmpl w:val="6E34617A"/>
    <w:lvl w:ilvl="0" w:tplc="F258B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586B42"/>
    <w:multiLevelType w:val="hybridMultilevel"/>
    <w:tmpl w:val="025AB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7C12"/>
    <w:multiLevelType w:val="hybridMultilevel"/>
    <w:tmpl w:val="477CC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A3A83"/>
    <w:multiLevelType w:val="hybridMultilevel"/>
    <w:tmpl w:val="EFBA7334"/>
    <w:lvl w:ilvl="0" w:tplc="A9EA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27AF"/>
    <w:multiLevelType w:val="hybridMultilevel"/>
    <w:tmpl w:val="5A90E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D6022"/>
    <w:multiLevelType w:val="hybridMultilevel"/>
    <w:tmpl w:val="84285B68"/>
    <w:lvl w:ilvl="0" w:tplc="F2B0F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732AA"/>
    <w:multiLevelType w:val="hybridMultilevel"/>
    <w:tmpl w:val="666EE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EA0B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34B74"/>
    <w:multiLevelType w:val="hybridMultilevel"/>
    <w:tmpl w:val="C67AC54A"/>
    <w:lvl w:ilvl="0" w:tplc="A9EA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1703"/>
    <w:multiLevelType w:val="hybridMultilevel"/>
    <w:tmpl w:val="17B4C7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74"/>
    <w:rsid w:val="00034746"/>
    <w:rsid w:val="0003697A"/>
    <w:rsid w:val="001810F4"/>
    <w:rsid w:val="001B4E69"/>
    <w:rsid w:val="001C3F50"/>
    <w:rsid w:val="002444E0"/>
    <w:rsid w:val="00356F24"/>
    <w:rsid w:val="00487C74"/>
    <w:rsid w:val="00497BDC"/>
    <w:rsid w:val="004B6E0E"/>
    <w:rsid w:val="004E670D"/>
    <w:rsid w:val="006C3BA7"/>
    <w:rsid w:val="006E5EE9"/>
    <w:rsid w:val="00714B46"/>
    <w:rsid w:val="0080198E"/>
    <w:rsid w:val="00802B01"/>
    <w:rsid w:val="00826C50"/>
    <w:rsid w:val="00A042DC"/>
    <w:rsid w:val="00A2740D"/>
    <w:rsid w:val="00A55FAF"/>
    <w:rsid w:val="00A64EA4"/>
    <w:rsid w:val="00B33020"/>
    <w:rsid w:val="00BA6B7F"/>
    <w:rsid w:val="00C3282D"/>
    <w:rsid w:val="00CC04BB"/>
    <w:rsid w:val="00CE4230"/>
    <w:rsid w:val="00CF2BB4"/>
    <w:rsid w:val="00CF6BE6"/>
    <w:rsid w:val="00D73FA9"/>
    <w:rsid w:val="00E33D9F"/>
    <w:rsid w:val="00E97F36"/>
    <w:rsid w:val="00EA71AE"/>
    <w:rsid w:val="00F84A2E"/>
    <w:rsid w:val="00FA4F4B"/>
    <w:rsid w:val="00F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BA6CC"/>
  <w15:chartTrackingRefBased/>
  <w15:docId w15:val="{AC6B2759-BD7D-46F6-8F38-2CA2437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4B46"/>
    <w:pPr>
      <w:spacing w:before="100" w:beforeAutospacing="1" w:after="115"/>
    </w:pPr>
  </w:style>
  <w:style w:type="character" w:styleId="Hyperlink">
    <w:name w:val="Hyperlink"/>
    <w:basedOn w:val="DefaultParagraphFont"/>
    <w:rsid w:val="00A274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26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6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Registrar Job Description</vt:lpstr>
    </vt:vector>
  </TitlesOfParts>
  <Company>Museum of Northern Arizona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 Job Description</dc:title>
  <dc:subject/>
  <dc:creator>Elaine Hughes</dc:creator>
  <cp:keywords/>
  <dc:description/>
  <cp:lastModifiedBy>Jill Thomas</cp:lastModifiedBy>
  <cp:revision>2</cp:revision>
  <cp:lastPrinted>2015-01-09T17:50:00Z</cp:lastPrinted>
  <dcterms:created xsi:type="dcterms:W3CDTF">2021-06-03T16:42:00Z</dcterms:created>
  <dcterms:modified xsi:type="dcterms:W3CDTF">2021-06-03T16:42:00Z</dcterms:modified>
</cp:coreProperties>
</file>